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A4620A">
        <w:rPr>
          <w:iCs/>
          <w:sz w:val="20"/>
        </w:rPr>
        <w:t>1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RPr="001A5DDB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Дело№</w:t>
      </w:r>
      <w:r w:rsidRPr="001A5DDB" w:rsidR="00CB71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5-</w:t>
      </w:r>
      <w:r w:rsidRPr="001A5DDB" w:rsidR="00A4620A">
        <w:rPr>
          <w:rFonts w:ascii="Times New Roman" w:eastAsia="Times New Roman" w:hAnsi="Times New Roman" w:cs="Times New Roman"/>
          <w:sz w:val="23"/>
          <w:szCs w:val="23"/>
          <w:lang w:eastAsia="ru-RU"/>
        </w:rPr>
        <w:t>403-0101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1A5DDB" w:rsidR="008E7172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</w:p>
    <w:p w:rsidR="00DC79B7" w:rsidRPr="001A5DDB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ПОСТАНОВЛЕНИЕ </w:t>
      </w:r>
    </w:p>
    <w:p w:rsidR="00DC79B7" w:rsidRPr="001A5DDB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о назначении административного наказания</w:t>
      </w:r>
    </w:p>
    <w:p w:rsidR="00DC79B7" w:rsidRPr="001A5DDB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A334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DC79B7" w:rsidRPr="001A5DDB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</w:t>
      </w:r>
      <w:r w:rsidRPr="001A5DDB" w:rsidR="00CB71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1A5DDB" w:rsidR="00EB2B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A80C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770A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DD07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1A5DDB" w:rsid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1A5DDB" w:rsidR="00DD07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A80C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A334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A80C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1A5DDB" w:rsidR="00A334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1A5DDB" w:rsidR="00CB7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1A5DDB" w:rsidR="0048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</w:t>
      </w:r>
      <w:r w:rsidRPr="001A5DDB" w:rsidR="008E71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1A5DDB" w:rsidR="0048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A4620A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Pr="001A5DDB" w:rsidR="00EC29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сентября</w:t>
      </w:r>
      <w:r w:rsidRPr="001A5DDB" w:rsidR="008E71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2025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DC79B7" w:rsidRPr="001A5DDB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ировой судья судебного участка №</w:t>
      </w:r>
      <w:r w:rsidRPr="001A5DDB" w:rsidR="002E42E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</w:t>
      </w:r>
      <w:r w:rsidRPr="001A5DDB" w:rsidR="002E42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тономного округа-Югры </w:t>
      </w:r>
      <w:r w:rsidRPr="001A5DDB" w:rsidR="002E42E5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1A5DDB" w:rsidR="002E42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Pr="001A5DDB" w:rsidR="00344301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Pr="001A5DDB" w:rsidR="0048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A46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 **************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1A5DDB" w:rsidR="0048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</w:t>
      </w:r>
      <w:r w:rsidRPr="001A5DDB" w:rsidR="00770A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уроженца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A5DDB" w:rsidR="00586AA0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зарегистрированного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A46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адресу: ХМАО – Югра, город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</w:t>
      </w:r>
      <w:r w:rsidRPr="001A5DDB" w:rsidR="00A46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A5DDB" w:rsidR="00A46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**, квар</w:t>
      </w:r>
      <w:r w:rsidRPr="001A5DDB" w:rsidR="00A46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тира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A5DDB" w:rsidR="00A46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фактически </w:t>
      </w:r>
      <w:r w:rsidRPr="001A5DDB" w:rsidR="009236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проживающего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адресу: Ханты-Манс</w:t>
      </w:r>
      <w:r w:rsidRPr="001A5DDB" w:rsidR="007664E8">
        <w:rPr>
          <w:rFonts w:ascii="Times New Roman" w:eastAsia="Times New Roman" w:hAnsi="Times New Roman" w:cs="Times New Roman"/>
          <w:sz w:val="23"/>
          <w:szCs w:val="23"/>
          <w:lang w:eastAsia="ru-RU"/>
        </w:rPr>
        <w:t>ийский автономный округ</w:t>
      </w:r>
      <w:r w:rsidRPr="001A5DDB" w:rsidR="0048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CB71A4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1A5DDB" w:rsidR="007664E8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</w:t>
      </w:r>
      <w:r w:rsidRPr="001A5DDB" w:rsidR="00CB71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A5DDB" w:rsidR="00770A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1A5DDB" w:rsidR="00586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A5DDB" w:rsidR="00816A7C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работающего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ООО «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>Атомстройпроект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>» водителем автокрана</w:t>
      </w:r>
      <w:r w:rsidRPr="001A5DDB" w:rsidR="00816A7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1A5DDB" w:rsidR="008318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7664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в/у </w:t>
      </w:r>
      <w:r w:rsidRPr="001A5DDB" w:rsidR="009B26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</w:t>
      </w:r>
      <w:r w:rsidRPr="001A5DDB" w:rsidR="00770A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</w:t>
      </w:r>
      <w:r w:rsidRPr="001A5DDB" w:rsidR="00770A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1A5DDB" w:rsidR="00D822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ранее </w:t>
      </w:r>
      <w:r w:rsidRPr="001A5DDB" w:rsidR="008E71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</w:t>
      </w:r>
      <w:r w:rsidRPr="001A5DDB" w:rsidR="00D8227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привлекавшегося</w:t>
      </w:r>
      <w:r w:rsidRPr="001A5DDB" w:rsidR="00D822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совершение однородных административных правонарушений,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УСТАНОВИЛ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1A5DDB" w:rsidRPr="001A5DDB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15.09.2025</w:t>
      </w:r>
      <w:r w:rsidRPr="001A5DDB" w:rsidR="00CB71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 w:rsidRPr="001A5DDB" w:rsidR="00816A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часов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33</w:t>
      </w:r>
      <w:r w:rsidRPr="001A5DDB" w:rsidR="00816A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минут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1A5DDB" w:rsidR="00F51F0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1A5DDB" w:rsidR="009174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F869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адресу: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ХМАО – Югра, город Белоярский, Промзона-2, у строения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1A5DDB" w:rsidR="009953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A5DDB" w:rsidR="00F86927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управляя транспортным средством марки «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ГАЗ Соболь</w:t>
      </w:r>
      <w:r w:rsidRPr="001A5DDB" w:rsidR="00F869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1A5DDB" w:rsidR="00F86927">
        <w:rPr>
          <w:rFonts w:ascii="Times New Roman" w:eastAsia="Times New Roman" w:hAnsi="Times New Roman" w:cs="Times New Roman"/>
          <w:sz w:val="23"/>
          <w:szCs w:val="23"/>
          <w:lang w:eastAsia="ru-RU"/>
        </w:rPr>
        <w:t>г.р.з</w:t>
      </w:r>
      <w:r w:rsidRPr="001A5DDB" w:rsidR="00F869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</w:t>
      </w:r>
      <w:r w:rsidRPr="001A5DDB" w:rsidR="00F869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A5DDB" w:rsidR="009236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совершении</w:t>
      </w:r>
      <w:r w:rsidRPr="001A5DDB" w:rsidR="00F869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обгон</w:t>
      </w:r>
      <w:r w:rsidRPr="001A5DDB" w:rsidR="009236C4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1A5DDB" w:rsidR="00F51F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586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впереди движущегося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впереди </w:t>
      </w:r>
      <w:r w:rsidRPr="001A5DDB" w:rsidR="00F51F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транспортного средства </w:t>
      </w:r>
      <w:r w:rsidRPr="001A5DDB" w:rsidR="00586AA0">
        <w:rPr>
          <w:rFonts w:ascii="Times New Roman" w:eastAsia="Times New Roman" w:hAnsi="Times New Roman" w:cs="Times New Roman"/>
          <w:sz w:val="23"/>
          <w:szCs w:val="23"/>
          <w:lang w:eastAsia="ru-RU"/>
        </w:rPr>
        <w:t>выехал</w:t>
      </w:r>
      <w:r w:rsidRPr="001A5DDB" w:rsidR="00F51F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B707F4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полосу</w:t>
      </w:r>
      <w:r w:rsidRPr="001A5DDB" w:rsidR="00F51F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дороги</w:t>
      </w:r>
      <w:r w:rsidRPr="001A5DDB" w:rsidR="00B707F4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предназн</w:t>
      </w:r>
      <w:r w:rsidRPr="001A5DDB" w:rsidR="00915F77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1A5DDB" w:rsidR="00291208">
        <w:rPr>
          <w:rFonts w:ascii="Times New Roman" w:eastAsia="Times New Roman" w:hAnsi="Times New Roman" w:cs="Times New Roman"/>
          <w:sz w:val="23"/>
          <w:szCs w:val="23"/>
          <w:lang w:eastAsia="ru-RU"/>
        </w:rPr>
        <w:t>ченную для встречного движения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зоне действия дорожного знака 3.20 «Обгон запрещен», и </w:t>
      </w:r>
      <w:r w:rsidRPr="001A5DDB" w:rsidR="00816A7C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дорожной разметки 1.1</w:t>
      </w:r>
      <w:r w:rsidRPr="001A5DDB" w:rsidR="0099531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1A5DDB" w:rsidR="007969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8E71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чем нарушил п. </w:t>
      </w:r>
      <w:r w:rsidRPr="001A5DDB" w:rsidR="009236C4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1A5DDB" w:rsidR="00B707F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A5DDB" w:rsidR="009236C4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1A5DDB" w:rsidR="008E71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 дорожного движения Российской Федерации.</w:t>
      </w:r>
    </w:p>
    <w:p w:rsidR="00816A7C" w:rsidRPr="001A5DDB" w:rsidP="00816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настоящее судебное заседания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явился, о дате, месте и времени судебного заседания извещен надлежащим образом, о причинах неявки суд не уведомил, от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ходатайств о рассмотрении административного дела в его отсутствие не поступало. </w:t>
      </w:r>
    </w:p>
    <w:p w:rsidR="00816A7C" w:rsidRPr="001A5DDB" w:rsidP="00816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6 </w:t>
      </w:r>
      <w:r w:rsidRPr="001A5DD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Постановлени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1A5DD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АО "Почта России" от 16.08.2024 N 249-п.</w:t>
      </w:r>
    </w:p>
    <w:p w:rsidR="00816A7C" w:rsidRPr="001A5DDB" w:rsidP="00816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таких обстоятельствах, в соответствии с ч. 2 ст. 25.1 Кодекса Российской Федерации об административных правонарушениях суд определил рассмотреть дело об административном правонарушении в отсутствии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DC79B7" w:rsidRPr="001A5DDB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1A5DDB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1A5DDB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Как установлено в судебном заседании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нарушение </w:t>
      </w:r>
      <w:r w:rsidRPr="001A5DDB" w:rsidR="009A4A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 </w:t>
      </w:r>
      <w:r w:rsidRPr="001A5DDB" w:rsidR="00B707F4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Pr="001A5DDB" w:rsidR="009236C4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1A5DDB" w:rsidR="009A4A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ПДД РФ, </w:t>
      </w:r>
      <w:r w:rsidRPr="001A5DDB" w:rsidR="002912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совершил обгон, </w:t>
      </w:r>
      <w:r w:rsidRPr="001A5DDB" w:rsidR="00B707F4">
        <w:rPr>
          <w:rFonts w:ascii="Times New Roman" w:eastAsia="Times New Roman" w:hAnsi="Times New Roman" w:cs="Times New Roman"/>
          <w:sz w:val="23"/>
          <w:szCs w:val="23"/>
          <w:lang w:eastAsia="ru-RU"/>
        </w:rPr>
        <w:t>выехав на полосу, предназначенную для встречного движения</w:t>
      </w:r>
      <w:r w:rsidRPr="001A5DDB" w:rsidR="00586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816A7C">
        <w:rPr>
          <w:rFonts w:ascii="Times New Roman" w:eastAsia="Times New Roman" w:hAnsi="Times New Roman" w:cs="Times New Roman"/>
          <w:sz w:val="23"/>
          <w:szCs w:val="23"/>
          <w:lang w:eastAsia="ru-RU"/>
        </w:rPr>
        <w:t>в зоне действия дорожного зн</w:t>
      </w:r>
      <w:r w:rsidRPr="001A5DDB" w:rsidR="009236C4">
        <w:rPr>
          <w:rFonts w:ascii="Times New Roman" w:eastAsia="Times New Roman" w:hAnsi="Times New Roman" w:cs="Times New Roman"/>
          <w:sz w:val="23"/>
          <w:szCs w:val="23"/>
          <w:lang w:eastAsia="ru-RU"/>
        </w:rPr>
        <w:t>ака «Обгон запрещен»</w:t>
      </w:r>
      <w:r w:rsidRPr="001A5DDB" w:rsidR="00586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B707F4">
        <w:rPr>
          <w:rFonts w:ascii="Times New Roman" w:eastAsia="Times New Roman" w:hAnsi="Times New Roman" w:cs="Times New Roman"/>
          <w:sz w:val="23"/>
          <w:szCs w:val="23"/>
          <w:lang w:eastAsia="ru-RU"/>
        </w:rPr>
        <w:t>с возвратом на ранее занимаемую полосу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</w:t>
      </w:r>
      <w:r w:rsidRPr="001A5DDB" w:rsidR="007D2D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ративном правонарушении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>86 ХМ 215500</w:t>
      </w:r>
      <w:r w:rsidRPr="001A5DDB" w:rsidR="004E67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>15.09.2025</w:t>
      </w:r>
      <w:r w:rsidRPr="001A5DDB" w:rsidR="00CB71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письменным объяснением 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15.09.2025 года; </w:t>
      </w:r>
      <w:r w:rsidRPr="001A5DDB" w:rsidR="00816A7C">
        <w:rPr>
          <w:rFonts w:ascii="Times New Roman" w:eastAsia="Times New Roman" w:hAnsi="Times New Roman" w:cs="Times New Roman"/>
          <w:sz w:val="23"/>
          <w:szCs w:val="23"/>
          <w:lang w:eastAsia="ru-RU"/>
        </w:rPr>
        <w:t>схемой места ДТП</w:t>
      </w:r>
      <w:r w:rsidRPr="001A5DDB" w:rsidR="00DD07C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Pr="001A5DDB" w:rsidR="00CB71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586B38">
        <w:rPr>
          <w:rFonts w:ascii="Times New Roman" w:eastAsia="Times New Roman" w:hAnsi="Times New Roman" w:cs="Times New Roman"/>
          <w:sz w:val="23"/>
          <w:szCs w:val="23"/>
          <w:lang w:eastAsia="ru-RU"/>
        </w:rPr>
        <w:t>с выездом на полосу, предназначенную для встречного движения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Pr="001A5DDB" w:rsidR="00586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>его имущественное положение</w:t>
      </w:r>
      <w:r w:rsidRPr="001A5DDB" w:rsidR="009236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то, что ранее </w:t>
      </w:r>
      <w:r w:rsidRPr="001A5DDB" w:rsidR="001009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 w:rsidR="009343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</w:t>
      </w:r>
      <w:r w:rsidRPr="001A5DDB" w:rsidR="00C726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7213E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</w:t>
      </w:r>
      <w:r w:rsidRPr="001A5DDB" w:rsidR="00C7261B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Pr="001A5DDB" w:rsidR="007213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однородн</w:t>
      </w:r>
      <w:r w:rsidRPr="001A5DDB" w:rsidR="00C7261B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r w:rsidRPr="001A5DDB" w:rsidR="007213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</w:t>
      </w:r>
      <w:r w:rsidRPr="001A5DDB" w:rsidR="00C7261B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1A5DDB" w:rsidR="0093438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DC79B7" w:rsidRPr="001A5DDB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ПОСТАНОВИЛ</w:t>
      </w:r>
      <w:r w:rsidRPr="001A5DD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:</w:t>
      </w:r>
    </w:p>
    <w:p w:rsidR="001A5DDB" w:rsidRPr="001A5DDB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DC79B7" w:rsidRPr="001A5DDB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Признать </w:t>
      </w:r>
      <w:r w:rsidRPr="001A5DDB" w:rsidR="001009BA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****** **************</w:t>
      </w:r>
      <w:r w:rsidRPr="001A5DDB" w:rsidR="00B66225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Pr="001A5DDB" w:rsidR="00B707F4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7 500</w:t>
      </w:r>
      <w:r w:rsidRPr="001A5DD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</w:t>
      </w:r>
      <w:r w:rsidRPr="001A5DDB" w:rsidR="00B707F4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семь тысяч пятьсот</w:t>
      </w:r>
      <w:r w:rsidRPr="001A5DD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) рублей.</w:t>
      </w:r>
    </w:p>
    <w:p w:rsidR="00B707F4" w:rsidRPr="001A5DDB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1A5DDB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частями 1.1</w:t>
        </w:r>
      </w:hyperlink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5" w:anchor="/document/12125267/entry/302013" w:history="1">
        <w:r w:rsidRPr="001A5DDB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1.3</w:t>
        </w:r>
      </w:hyperlink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5" w:anchor="/document/12125267/entry/302014" w:history="1">
        <w:r w:rsidRPr="001A5DDB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1.4</w:t>
        </w:r>
      </w:hyperlink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1A5DDB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Разъяснить </w:t>
      </w:r>
      <w:r w:rsidRPr="001A5DDB" w:rsidR="006D7A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Сашко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что в соответствии с ч.1.3, 1.3-3 ст. 32.2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1A5DD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1A5DDB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главой 12</w:t>
        </w:r>
      </w:hyperlink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1A5DDB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главой 30</w:t>
        </w:r>
      </w:hyperlink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1A5DDB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отсрочено либо рассрочено</w:t>
        </w:r>
      </w:hyperlink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1A5DDB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</w:t>
      </w:r>
      <w:r w:rsidRPr="001A5DDB" w:rsidR="003C6C0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следующим реквизитам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</w:p>
    <w:p w:rsidR="001A5DDB" w:rsidRPr="001A5DDB" w:rsidP="001A5DDB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Получатель: УФК по ХМАО - Югре (УМВД России по ХМАО - Югре) ИНН 8601010390 КПП 860101001 ОКТМО 71811000 Кор/счет 40102810245370000007, р/с 03100643000000018700 КБК 18811601123010001140 Банк: РКЦ Ханты-Мансийск //УФК по Ханты-Мансийскому автономному округу – Югре г.  Ханты-Мансийск БИК 007162163, КБК 18811601123010001140, </w:t>
      </w:r>
    </w:p>
    <w:p w:rsidR="001A5DDB" w:rsidRPr="001A5DDB" w:rsidP="001A5DDB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18810486250510000990</w:t>
      </w:r>
    </w:p>
    <w:p w:rsidR="00DC79B7" w:rsidRPr="001A5DDB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3C6C0E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A5DDB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A5DDB" w:rsidRPr="001A5DDB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090C" w:rsidRPr="001A5DDB" w:rsidP="001A5D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                   </w:t>
      </w:r>
      <w:r w:rsid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</w:t>
      </w:r>
      <w:r w:rsidRPr="001A5DDB" w:rsidR="00A334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</w:t>
      </w:r>
      <w:r w:rsidRPr="001A5DDB" w:rsidR="00995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 w:rsidR="00AB0221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1A5DDB" w:rsidR="00995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A5DDB" w:rsidR="0099572C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</w:t>
      </w:r>
      <w:r w:rsidRPr="001A5DDB">
        <w:rPr>
          <w:rFonts w:ascii="Times New Roman" w:eastAsia="Times New Roman" w:hAnsi="Times New Roman" w:cs="Times New Roman"/>
          <w:sz w:val="23"/>
          <w:szCs w:val="23"/>
          <w:lang w:eastAsia="ru-RU"/>
        </w:rPr>
        <w:t>рцев</w:t>
      </w:r>
    </w:p>
    <w:sectPr w:rsidSect="001A5DDB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009BA"/>
    <w:rsid w:val="00116278"/>
    <w:rsid w:val="00164465"/>
    <w:rsid w:val="001A5DDB"/>
    <w:rsid w:val="002253D6"/>
    <w:rsid w:val="002346C1"/>
    <w:rsid w:val="00242131"/>
    <w:rsid w:val="00291208"/>
    <w:rsid w:val="00291258"/>
    <w:rsid w:val="002957E5"/>
    <w:rsid w:val="002B76C9"/>
    <w:rsid w:val="002E0170"/>
    <w:rsid w:val="002E42E5"/>
    <w:rsid w:val="002F5BBC"/>
    <w:rsid w:val="00303C70"/>
    <w:rsid w:val="00344301"/>
    <w:rsid w:val="003627DD"/>
    <w:rsid w:val="003809A9"/>
    <w:rsid w:val="003C6C0E"/>
    <w:rsid w:val="003F2DC7"/>
    <w:rsid w:val="00405C93"/>
    <w:rsid w:val="00413B7E"/>
    <w:rsid w:val="004264CE"/>
    <w:rsid w:val="00487E7E"/>
    <w:rsid w:val="004A35F6"/>
    <w:rsid w:val="004D4B98"/>
    <w:rsid w:val="004E67B2"/>
    <w:rsid w:val="005107C3"/>
    <w:rsid w:val="0057234A"/>
    <w:rsid w:val="00586AA0"/>
    <w:rsid w:val="00586B38"/>
    <w:rsid w:val="006012C6"/>
    <w:rsid w:val="006748E5"/>
    <w:rsid w:val="006824C2"/>
    <w:rsid w:val="006B2595"/>
    <w:rsid w:val="006D7A29"/>
    <w:rsid w:val="00716744"/>
    <w:rsid w:val="007213EB"/>
    <w:rsid w:val="007250A5"/>
    <w:rsid w:val="0073292F"/>
    <w:rsid w:val="00754749"/>
    <w:rsid w:val="007664E8"/>
    <w:rsid w:val="00770AFB"/>
    <w:rsid w:val="007969F2"/>
    <w:rsid w:val="007D2DAF"/>
    <w:rsid w:val="007D4C1E"/>
    <w:rsid w:val="00803F30"/>
    <w:rsid w:val="00816A7C"/>
    <w:rsid w:val="00822B54"/>
    <w:rsid w:val="008318D8"/>
    <w:rsid w:val="008319F1"/>
    <w:rsid w:val="0084700E"/>
    <w:rsid w:val="008529AD"/>
    <w:rsid w:val="008B0261"/>
    <w:rsid w:val="008B6FA0"/>
    <w:rsid w:val="008C3289"/>
    <w:rsid w:val="008E7172"/>
    <w:rsid w:val="008F2D73"/>
    <w:rsid w:val="008F6EFF"/>
    <w:rsid w:val="00915F77"/>
    <w:rsid w:val="009174BC"/>
    <w:rsid w:val="009236C4"/>
    <w:rsid w:val="0093438E"/>
    <w:rsid w:val="0099531D"/>
    <w:rsid w:val="0099572C"/>
    <w:rsid w:val="009A4A00"/>
    <w:rsid w:val="009B26EE"/>
    <w:rsid w:val="009E3930"/>
    <w:rsid w:val="00A079C6"/>
    <w:rsid w:val="00A3348B"/>
    <w:rsid w:val="00A4620A"/>
    <w:rsid w:val="00A80C60"/>
    <w:rsid w:val="00A962E6"/>
    <w:rsid w:val="00AA012C"/>
    <w:rsid w:val="00AB0221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081E"/>
    <w:rsid w:val="00D8227C"/>
    <w:rsid w:val="00D82D7A"/>
    <w:rsid w:val="00D9686E"/>
    <w:rsid w:val="00DC79B7"/>
    <w:rsid w:val="00DD07C7"/>
    <w:rsid w:val="00E027E8"/>
    <w:rsid w:val="00E1090C"/>
    <w:rsid w:val="00E2269D"/>
    <w:rsid w:val="00E30FFE"/>
    <w:rsid w:val="00E92A82"/>
    <w:rsid w:val="00EB2BFA"/>
    <w:rsid w:val="00EC29FE"/>
    <w:rsid w:val="00EF3D97"/>
    <w:rsid w:val="00F01C2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FBF4-3970-4FD3-9271-2ED75462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